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Statutární město Brno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>Příloha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16"/>
          <w:szCs w:val="16"/>
        </w:rPr>
      </w:pPr>
      <w:r>
        <w:rPr>
          <w:rFonts w:ascii="ArialMT" w:hAnsi="ArialMT" w:cs="ArialMT"/>
          <w:color w:val="818181"/>
          <w:sz w:val="16"/>
          <w:szCs w:val="16"/>
        </w:rPr>
        <w:t>obecně závazné vyhlášky č. 3/2023, kterou se mění a doplňuje obecně závazná vyhláška statutárního města Brna č. 2/2017,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16"/>
          <w:szCs w:val="16"/>
        </w:rPr>
      </w:pPr>
      <w:r>
        <w:rPr>
          <w:rFonts w:ascii="ArialMT" w:hAnsi="ArialMT" w:cs="ArialMT"/>
          <w:color w:val="818181"/>
          <w:sz w:val="16"/>
          <w:szCs w:val="16"/>
        </w:rPr>
        <w:t>kterou se stanoví školské obvody základních škol zřízených statutárním městem Brnem a části školských obvodů základních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18181"/>
          <w:sz w:val="16"/>
          <w:szCs w:val="16"/>
        </w:rPr>
      </w:pPr>
      <w:r>
        <w:rPr>
          <w:rFonts w:ascii="ArialMT" w:hAnsi="ArialMT" w:cs="ArialMT"/>
          <w:color w:val="818181"/>
          <w:sz w:val="16"/>
          <w:szCs w:val="16"/>
        </w:rPr>
        <w:t>škol zřízených statutárním městem Brnem, ve znění pozdějších vyhlášek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818181"/>
          <w:sz w:val="20"/>
          <w:szCs w:val="20"/>
        </w:rPr>
      </w:pPr>
      <w:r>
        <w:rPr>
          <w:rFonts w:ascii="TimesNewRomanPSMT" w:hAnsi="TimesNewRomanPSMT" w:cs="TimesNewRomanPSMT"/>
          <w:color w:val="818181"/>
          <w:sz w:val="20"/>
          <w:szCs w:val="20"/>
        </w:rPr>
        <w:t>_________________________________________________________________________________________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Staré zámky, Střelnice, Šimáčkova, Štítného, Trnkova, Úlehlova, Vavákova, Velatická, Wintrova,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Za Klášterem, Zahradní, Záleského, Zaoralova,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Zlámanky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zbývající území městské části Brno-Líšeň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neoznačené názvem ulice.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Základní škola a mateřská škola, Brno, Horníkova 1, příspěvková organizace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Bednaříkova, Elplova, Hochmanova, Horníkova, Houbařská, Kotlanova, Molákova, Nad Lomem,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Novolíšeňská (č. 12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 xml:space="preserve">26 sudá včetně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12a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24a), Podbělová, Podruhova, Poláčkova, Rovnoběžná,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Velká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Klajdovka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Základní škola, Brno, Masarova 11, příspěvková organizace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Bartákova, Bratří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Sapáků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Goldova, Hájkova, Houbalova, Hubrova, Jedovnická (po hranici městské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části), Koutného, Masarova, Michalova, Sedláčkova, Strnadova, Synkova, Ševelova, Štefáčkova,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Vlkova, Zikova.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Základní škola, Brno, Novolíšeňská 10, příspěvková organizace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Bodlákova, Breitcetlova, Herbenova, Jírova, Josefy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Faimonové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Klicperova, Kocourkova, Konradova,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Kosíkova, Kubíkova, Mařákova,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Mezicestí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Mifkova,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Neklež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Nešverova,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Nivky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Novolíšeňská (č. 6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>10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sudá včetně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8a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, 8b a č. 1</w:t>
      </w:r>
      <w:r>
        <w:rPr>
          <w:rFonts w:ascii="TimesNewRomanPSMT" w:hAnsi="TimesNewRomanPSMT" w:cs="TimesNewRomanPSMT"/>
          <w:color w:val="000000"/>
          <w:sz w:val="20"/>
          <w:szCs w:val="20"/>
        </w:rPr>
        <w:t>–</w:t>
      </w:r>
      <w:r>
        <w:rPr>
          <w:rFonts w:ascii="ArialMT" w:hAnsi="ArialMT" w:cs="ArialMT"/>
          <w:color w:val="000000"/>
          <w:sz w:val="20"/>
          <w:szCs w:val="20"/>
        </w:rPr>
        <w:t>15 lichá), Ochozská, Popelákova, Prokopa Velikého, Puchýřova,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Rašelinová, Richarda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Knose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Rotreklova, Scheinerova, Slíny,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Svánovského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Šilarova.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</w:rPr>
        <w:t>21. městská část Brno-Slatina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  <w:t xml:space="preserve">Základní škola a mateřská škola Brno, Jihomoravské </w:t>
      </w:r>
      <w:proofErr w:type="gramStart"/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  <w:t>nám .</w:t>
      </w:r>
      <w:proofErr w:type="gramEnd"/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highlight w:val="yellow"/>
          <w:u w:val="single"/>
        </w:rPr>
        <w:t xml:space="preserve"> 2, příspěvková organizace</w:t>
      </w: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highlight w:val="yellow"/>
        </w:rPr>
      </w:pPr>
      <w:proofErr w:type="spellStart"/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Brněnky</w:t>
      </w:r>
      <w:proofErr w:type="spellEnd"/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 xml:space="preserve">, Bučovická, Budínská, </w:t>
      </w:r>
      <w:proofErr w:type="spellStart"/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Černovičky</w:t>
      </w:r>
      <w:proofErr w:type="spellEnd"/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, Černozemní, Dědická, Hliník, Hviezdoslavova,</w:t>
      </w: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highlight w:val="yellow"/>
        </w:rPr>
      </w:pPr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 xml:space="preserve">Jihomoravské náměstí, </w:t>
      </w:r>
      <w:proofErr w:type="spellStart"/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Kigginsova</w:t>
      </w:r>
      <w:proofErr w:type="spellEnd"/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, Kovárenská, Kozinova, Kroměřížská, Langrova, Lučiny,</w:t>
      </w: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highlight w:val="yellow"/>
        </w:rPr>
      </w:pPr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Mikulčická, Olomoucká (č. 178–182 včetně písmen), Podstránská, Pomezní, Prostějovská,</w:t>
      </w: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highlight w:val="yellow"/>
        </w:rPr>
      </w:pPr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Přemyslovo náměstí, Rousínovská, Řípská, Sámova, Slavkovská, Stránská, Strážnická, Šmilovského,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AC2E42">
        <w:rPr>
          <w:rFonts w:ascii="ArialMT" w:hAnsi="ArialMT" w:cs="ArialMT"/>
          <w:color w:val="000000"/>
          <w:sz w:val="20"/>
          <w:szCs w:val="20"/>
          <w:highlight w:val="yellow"/>
        </w:rPr>
        <w:t>Tilhonova, V Nové čtvrti, Vlárská, Vlnitá, Vyškovská, Zemanova, Zlínská.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 xml:space="preserve">Základní škola a mateřská škola Brno, Přemyslovo </w:t>
      </w:r>
      <w:proofErr w:type="gramStart"/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nám .</w:t>
      </w:r>
      <w:proofErr w:type="gramEnd"/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 xml:space="preserve"> 1, příspěvková organizace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Bedřichovická, Blažovická, Bučkova, Drážní, Ericha Roučky (č. 4, 6), Kellnerova,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Kikrleho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Kobylnická,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Krejčího, Křehlíkova, Matlachova,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Martinelliho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Moutnická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Ondřeje Veselého, Pivodova, Ponětovická,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Ráj, Slatinka, Slatinské náměstí, Šikova, Šlapanická, Šmahova, Těšanská,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Tuřanka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Za Kostelem,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Zelinkova.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22. městská část Brno-Tuřany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</w:p>
    <w:p w:rsidR="00AC2E42" w:rsidRP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</w:pPr>
      <w:r w:rsidRPr="00AC2E42">
        <w:rPr>
          <w:rFonts w:ascii="Arial-BoldMT" w:hAnsi="Arial-BoldMT" w:cs="Arial-BoldMT"/>
          <w:b/>
          <w:bCs/>
          <w:color w:val="000000"/>
          <w:sz w:val="20"/>
          <w:szCs w:val="20"/>
          <w:u w:val="single"/>
        </w:rPr>
        <w:t>Základní škola Brno, Měšťanská 21, příspěvková organizace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Dvorecká, Farní, Farského, Glocova, Hanácká, Haraštova, Hasičská, Heřmánková, Holásecká,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Honební, Chrlická, Ivanovické náměstí, Javorová,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Jedounkova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, Jahodová, Jiřinová, Jubilejní,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Karkulínova, Ledárenská, Malínská, Medkova, Měšťanská, Moravská, Myslivecká, Na Hrázi,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 Návsi, Nenovická, Kaštanová, Kudrnova, Pastevní, Petlákova, Písečná, Popelova, Podlipná,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Pratecká, Přichystalova, Pěnkinova, Písníky, Požární, Prodloužená, Ráječek, Revoluční, Režná,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Rolencova, Růžová, Saidova, Sladovnická, Sokolnická, Střížova, Šípková, Špirkova, Švédská,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Tuřanská, Tuřanské náměstí, U Lesíčka, U Lípy Svobody, U Potoka, U Radaru, Uhýrkova, ulice 1.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května, Vítězná, Východní, Vlčkova, Výsluní, Votroubkova, Vyšehradská, V Aleji, V Pískách, V Tišině,</w:t>
      </w:r>
    </w:p>
    <w:p w:rsidR="00AC2E42" w:rsidRDefault="00AC2E42" w:rsidP="00AC2E4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Widmannova, Zapletalova, Zahrádky, Závětrná, Zezulova.</w:t>
      </w:r>
    </w:p>
    <w:p w:rsidR="00463A70" w:rsidRDefault="00463A70" w:rsidP="00AC2E4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sectPr w:rsidR="0046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42"/>
    <w:rsid w:val="002144CE"/>
    <w:rsid w:val="00463A70"/>
    <w:rsid w:val="00486012"/>
    <w:rsid w:val="00AC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A698-D9B8-4B2D-99F8-6060DA09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Spáčilová</dc:creator>
  <cp:keywords/>
  <dc:description/>
  <cp:lastModifiedBy>Eva Kupská</cp:lastModifiedBy>
  <cp:revision>2</cp:revision>
  <dcterms:created xsi:type="dcterms:W3CDTF">2023-03-24T12:42:00Z</dcterms:created>
  <dcterms:modified xsi:type="dcterms:W3CDTF">2023-03-24T12:42:00Z</dcterms:modified>
</cp:coreProperties>
</file>